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1B58E4" w:rsidRPr="006F624E" w:rsidTr="00E622F4">
        <w:tc>
          <w:tcPr>
            <w:tcW w:w="3951" w:type="dxa"/>
          </w:tcPr>
          <w:p w:rsidR="001B58E4" w:rsidRPr="00221447" w:rsidRDefault="001B58E4" w:rsidP="00E622F4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1B58E4" w:rsidRPr="00221447" w:rsidRDefault="001B58E4" w:rsidP="00E622F4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1B58E4" w:rsidRPr="00221447" w:rsidRDefault="001B58E4" w:rsidP="00E622F4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1B58E4" w:rsidRPr="0006501D" w:rsidRDefault="001B58E4" w:rsidP="00E622F4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1B58E4" w:rsidRPr="006F624E" w:rsidRDefault="001B58E4" w:rsidP="00E622F4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8E719E" wp14:editId="31A99C7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8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BD863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Dg307f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1B58E4" w:rsidRPr="006F624E" w:rsidRDefault="001B58E4" w:rsidP="00E622F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52E4EB9B" wp14:editId="332F79BE">
                  <wp:extent cx="895350" cy="1123950"/>
                  <wp:effectExtent l="19050" t="0" r="0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1B58E4" w:rsidRPr="00221447" w:rsidRDefault="001B58E4" w:rsidP="00E622F4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1B58E4" w:rsidRPr="00221447" w:rsidRDefault="001B58E4" w:rsidP="00E622F4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1B58E4" w:rsidRPr="00221447" w:rsidRDefault="001B58E4" w:rsidP="00E622F4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</w:p>
          <w:p w:rsidR="001B58E4" w:rsidRPr="00221447" w:rsidRDefault="001B58E4" w:rsidP="00E622F4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1B58E4" w:rsidRPr="006F624E" w:rsidRDefault="001B58E4" w:rsidP="00E622F4">
            <w:pPr>
              <w:jc w:val="center"/>
              <w:rPr>
                <w:sz w:val="28"/>
                <w:szCs w:val="28"/>
              </w:rPr>
            </w:pPr>
          </w:p>
        </w:tc>
      </w:tr>
      <w:tr w:rsidR="001B58E4" w:rsidRPr="00653D43" w:rsidTr="00E622F4">
        <w:tc>
          <w:tcPr>
            <w:tcW w:w="4077" w:type="dxa"/>
            <w:gridSpan w:val="2"/>
          </w:tcPr>
          <w:p w:rsidR="001B58E4" w:rsidRPr="0023169D" w:rsidRDefault="001B58E4" w:rsidP="00E622F4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1B58E4" w:rsidRPr="0023169D" w:rsidRDefault="001B58E4" w:rsidP="00E622F4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1B58E4" w:rsidRPr="0023169D" w:rsidRDefault="001B58E4" w:rsidP="00E622F4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1B58E4" w:rsidRDefault="001B58E4" w:rsidP="001B58E4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C6010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1B58E4" w:rsidRPr="00C6010D" w:rsidRDefault="001B58E4" w:rsidP="001B58E4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1B58E4" w:rsidRPr="009C1445" w:rsidRDefault="009C1445" w:rsidP="001B58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“10” сентября 2025 г.</w:t>
      </w:r>
      <w:r w:rsidR="001B58E4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1B58E4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B58E4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B58E4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B58E4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B58E4" w:rsidRPr="009C1445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B58E4" w:rsidRPr="009C1445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B58E4" w:rsidRPr="009C1445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 185</w:t>
      </w:r>
      <w:r w:rsidR="001B58E4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</w:p>
    <w:p w:rsidR="001B58E4" w:rsidRPr="00E31623" w:rsidRDefault="001B58E4" w:rsidP="001B58E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9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1B58E4" w:rsidRPr="00C6010D" w:rsidTr="00E622F4">
        <w:trPr>
          <w:jc w:val="center"/>
        </w:trPr>
        <w:tc>
          <w:tcPr>
            <w:tcW w:w="9854" w:type="dxa"/>
          </w:tcPr>
          <w:p w:rsidR="001B58E4" w:rsidRPr="00C6010D" w:rsidRDefault="001B58E4" w:rsidP="00E622F4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1B58E4" w:rsidRDefault="001B58E4" w:rsidP="005956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604" w:rsidRPr="00595604" w:rsidRDefault="00595604" w:rsidP="001B58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604">
        <w:rPr>
          <w:rFonts w:ascii="Times New Roman" w:hAnsi="Times New Roman" w:cs="Times New Roman"/>
          <w:b/>
          <w:sz w:val="24"/>
          <w:szCs w:val="24"/>
        </w:rPr>
        <w:t>О создании, содержании и использовании запасов материально-технических,</w:t>
      </w:r>
    </w:p>
    <w:p w:rsidR="00595604" w:rsidRPr="00595604" w:rsidRDefault="00595604" w:rsidP="001B58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604">
        <w:rPr>
          <w:rFonts w:ascii="Times New Roman" w:hAnsi="Times New Roman" w:cs="Times New Roman"/>
          <w:b/>
          <w:sz w:val="24"/>
          <w:szCs w:val="24"/>
        </w:rPr>
        <w:t>продовольственных, медицинских и иных</w:t>
      </w:r>
      <w:r w:rsidR="001B58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5604">
        <w:rPr>
          <w:rFonts w:ascii="Times New Roman" w:hAnsi="Times New Roman" w:cs="Times New Roman"/>
          <w:b/>
          <w:sz w:val="24"/>
          <w:szCs w:val="24"/>
        </w:rPr>
        <w:t>средств для обеспечения мероприятий по</w:t>
      </w:r>
    </w:p>
    <w:p w:rsidR="00595604" w:rsidRPr="00595604" w:rsidRDefault="002C3C30" w:rsidP="001B58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гражданской обороне</w:t>
      </w:r>
    </w:p>
    <w:p w:rsidR="00DA6A39" w:rsidRDefault="00DA6A39"/>
    <w:p w:rsidR="00595604" w:rsidRPr="00595604" w:rsidRDefault="00595604" w:rsidP="00805FC9">
      <w:pPr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Федеральными законами от 12 февраля 1998г. № 28-ФЗ «О гражданской обороне» (ред. 30.12.2015г.), от 06 октября 2003г. № 131-ФЗ «Об общих принципах организации местного самоуправления в Российской Федерации» (ред. 29.07.2017г.), постановлением Правительства Российской Федерации от 27 апреля 2000г.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 (ред. 07.02.2017г.), </w:t>
      </w:r>
      <w:r w:rsidR="001B5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Республики Бурятия от 30.09.2022 № 576 «О создании и содержании запасов материальных средств для гражданской обороны исполнительными органами государственной власти Республики Бурятия»</w:t>
      </w:r>
      <w:r w:rsidR="00D322E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B5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приказами МЧС России от 01 октября 2014г. № 543 «Об утверждении Положения об организации обеспечения населения средствами индивидуальной защиты» (ред. 31.07.2017г.) и от 23 декабря 2005г. № 999 «Об утверждении Порядка создания нештатных аварийно-спасательных формирований» (ред. 30.06.2014г.)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п о с т а н о в л я ю:</w:t>
      </w:r>
    </w:p>
    <w:p w:rsidR="00595604" w:rsidRPr="00595604" w:rsidRDefault="00595604" w:rsidP="00805FC9">
      <w:pPr>
        <w:numPr>
          <w:ilvl w:val="0"/>
          <w:numId w:val="1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Порядок создания, содержания и использования запасов материально-технических, продовольственных, медицинских и иных средств для обеспечения мероприятий по гра</w:t>
      </w:r>
      <w:r w:rsidR="00805FC9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жданской обороне (приложение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95604" w:rsidRPr="00595604" w:rsidRDefault="00595604" w:rsidP="00805FC9">
      <w:pPr>
        <w:numPr>
          <w:ilvl w:val="0"/>
          <w:numId w:val="1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Рекомендовать </w:t>
      </w:r>
      <w:r w:rsidR="00805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главам сельских поселений, 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организаций, расположенных на территории </w:t>
      </w:r>
      <w:r w:rsidR="00805FC9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«Кижингинский район»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независимо от их организационно-правовой формы, организовать работу по созданию, 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накоплению и хранению запасов в целях обеспечения защиты персонала и выполнения мероприятий гражданской обороны, в соответствии с действующим законодательством.</w:t>
      </w:r>
    </w:p>
    <w:p w:rsidR="00805FC9" w:rsidRDefault="00595604" w:rsidP="00805FC9">
      <w:pPr>
        <w:numPr>
          <w:ilvl w:val="0"/>
          <w:numId w:val="1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на официальном сайте муниципального образования «</w:t>
      </w:r>
      <w:r w:rsidR="00805FC9" w:rsidRPr="00805FC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Кижингинский район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05F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5604" w:rsidRPr="00595604" w:rsidRDefault="00595604" w:rsidP="00805FC9">
      <w:pPr>
        <w:numPr>
          <w:ilvl w:val="0"/>
          <w:numId w:val="1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со дня его</w:t>
      </w:r>
      <w:r w:rsidR="00805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подписания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5604" w:rsidRPr="00595604" w:rsidRDefault="00595604" w:rsidP="00805FC9">
      <w:pPr>
        <w:numPr>
          <w:ilvl w:val="0"/>
          <w:numId w:val="1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p w:rsidR="00595604" w:rsidRPr="00595604" w:rsidRDefault="00595604" w:rsidP="00805FC9">
      <w:pPr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95604" w:rsidRPr="00595604" w:rsidRDefault="00595604" w:rsidP="00805FC9">
      <w:pPr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 </w:t>
      </w:r>
    </w:p>
    <w:p w:rsidR="00595604" w:rsidRPr="004C6365" w:rsidRDefault="00805FC9" w:rsidP="00805FC9">
      <w:pPr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6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 </w:t>
      </w:r>
      <w:r w:rsidR="00595604" w:rsidRPr="004C6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</w:t>
      </w:r>
      <w:r w:rsidRPr="004C6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595604" w:rsidRPr="004C6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4C6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Кижингинский </w:t>
      </w:r>
      <w:proofErr w:type="gramStart"/>
      <w:r w:rsidRPr="004C6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</w:t>
      </w:r>
      <w:r w:rsidR="00595604" w:rsidRPr="004C6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4C6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 </w:t>
      </w:r>
      <w:proofErr w:type="gramEnd"/>
      <w:r w:rsidRPr="004C6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                                    </w:t>
      </w:r>
      <w:r w:rsidR="004C6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C6365" w:rsidRPr="004C6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C6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Г.З. Лхасаранов</w:t>
      </w:r>
      <w:r w:rsidR="00595604" w:rsidRPr="004C63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                                                       </w:t>
      </w:r>
    </w:p>
    <w:p w:rsidR="00595604" w:rsidRPr="00595604" w:rsidRDefault="00595604" w:rsidP="00595604">
      <w:pPr>
        <w:spacing w:after="24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95604" w:rsidRPr="00595604" w:rsidRDefault="00595604" w:rsidP="00595604">
      <w:pPr>
        <w:spacing w:after="24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95604" w:rsidRPr="00595604" w:rsidRDefault="00595604" w:rsidP="00595604">
      <w:pPr>
        <w:spacing w:after="24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95604" w:rsidRPr="00595604" w:rsidRDefault="00595604" w:rsidP="00595604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</w:p>
    <w:p w:rsidR="00DE73CC" w:rsidRDefault="00DE73CC" w:rsidP="00805FC9">
      <w:pPr>
        <w:spacing w:after="24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3CC" w:rsidRDefault="00DE73CC" w:rsidP="00805FC9">
      <w:pPr>
        <w:spacing w:after="24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3CC" w:rsidRDefault="00DE73CC" w:rsidP="00805FC9">
      <w:pPr>
        <w:spacing w:after="24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3CC" w:rsidRDefault="00DE73CC" w:rsidP="00805FC9">
      <w:pPr>
        <w:spacing w:after="24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3CC" w:rsidRDefault="00DE73CC" w:rsidP="00805FC9">
      <w:pPr>
        <w:spacing w:after="24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3CC" w:rsidRDefault="00DE73CC" w:rsidP="00805FC9">
      <w:pPr>
        <w:spacing w:after="24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3CC" w:rsidRDefault="00DE73CC" w:rsidP="00805FC9">
      <w:pPr>
        <w:spacing w:after="24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3CC" w:rsidRDefault="00DE73CC" w:rsidP="00805FC9">
      <w:pPr>
        <w:spacing w:after="24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3CC" w:rsidRDefault="00DE73CC" w:rsidP="00805FC9">
      <w:pPr>
        <w:spacing w:after="24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3CC" w:rsidRDefault="00DE73CC" w:rsidP="00805FC9">
      <w:pPr>
        <w:spacing w:after="24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3CC" w:rsidRDefault="00DE73CC" w:rsidP="00805FC9">
      <w:pPr>
        <w:spacing w:after="24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3CC" w:rsidRDefault="00DE73CC" w:rsidP="00805FC9">
      <w:pPr>
        <w:spacing w:after="24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4E6" w:rsidRPr="006144E6" w:rsidRDefault="006144E6" w:rsidP="001B58E4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4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1B58E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6144E6" w:rsidRPr="006144E6" w:rsidRDefault="006144E6" w:rsidP="006144E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6144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постановлению Главы </w:t>
      </w:r>
    </w:p>
    <w:p w:rsidR="006144E6" w:rsidRPr="006144E6" w:rsidRDefault="006144E6" w:rsidP="006144E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4E6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«Кижингинский район»</w:t>
      </w:r>
    </w:p>
    <w:p w:rsidR="006144E6" w:rsidRPr="006144E6" w:rsidRDefault="004C6365" w:rsidP="006144E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B58E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1B58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09.</w:t>
      </w:r>
      <w:r w:rsidR="001B58E4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1B5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185</w:t>
      </w:r>
      <w:r w:rsidR="001B5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5604" w:rsidRPr="00595604" w:rsidRDefault="00595604" w:rsidP="00805FC9">
      <w:pPr>
        <w:spacing w:after="24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595604" w:rsidRPr="00595604" w:rsidRDefault="00595604" w:rsidP="00805FC9">
      <w:pPr>
        <w:spacing w:after="24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создания, содержания и использования запасов материально-технических, продовольственных, медицинских и иных средств для обеспечения мероприятий по гражданской обороне</w:t>
      </w:r>
    </w:p>
    <w:p w:rsidR="00595604" w:rsidRPr="00595604" w:rsidRDefault="00595604" w:rsidP="00805FC9">
      <w:pPr>
        <w:numPr>
          <w:ilvl w:val="0"/>
          <w:numId w:val="2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Порядок, разработанный в соответствии с Федеральным законом от 12.02</w:t>
      </w:r>
      <w:r w:rsidR="00D322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199</w:t>
      </w:r>
      <w:r w:rsidR="00D322E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28-ФЗ «О гражданской обороне», постановлением Правительства Росс</w:t>
      </w:r>
      <w:r w:rsidR="00D322E3">
        <w:rPr>
          <w:rFonts w:ascii="Times New Roman" w:eastAsia="Times New Roman" w:hAnsi="Times New Roman" w:cs="Times New Roman"/>
          <w:sz w:val="28"/>
          <w:szCs w:val="28"/>
          <w:lang w:eastAsia="ru-RU"/>
        </w:rPr>
        <w:t>ийской Федерации от 27.04.2000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379 «О накоплении, хранении и использовании в целях гражданской обороны запасов материально</w:t>
      </w:r>
      <w:r w:rsidR="00805FC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технических, продовольственных, медицинских и иных средств», </w:t>
      </w:r>
      <w:r w:rsidR="00D322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Республики Бурятия от 30.09.2022 № 576 «О создании и содержании запасов материальных средств для гражданской обороны исполнительными органами государственной власти Республики Бурятия</w:t>
      </w:r>
      <w:r w:rsidR="00D32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</w:t>
      </w:r>
      <w:r w:rsidR="00D322E3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азами МЧС России от 01.10.2014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543 «Об утверждении Положения об организации обеспечения населения средствами индивиду</w:t>
      </w:r>
      <w:r w:rsidR="00D322E3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альной защиты» и от 23.12.2005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999 «Об утверждении Порядка создания нештатных аварийно-спасательных формирований», определяет порядок накопления, хранения и использования в целях гражданской обороны запасов материально-технических, продовольственных, медицинских и иных средств (далее именуются — Запасы).</w:t>
      </w:r>
    </w:p>
    <w:p w:rsidR="00595604" w:rsidRPr="00595604" w:rsidRDefault="00595604" w:rsidP="00805FC9">
      <w:pPr>
        <w:numPr>
          <w:ilvl w:val="0"/>
          <w:numId w:val="2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Запасы создаются заблаговременно в мирное время и хранятся в условиях, отвечающих установленным требованиям по обеспечению их сохранности.</w:t>
      </w:r>
    </w:p>
    <w:p w:rsidR="00595604" w:rsidRPr="00595604" w:rsidRDefault="00595604" w:rsidP="00805FC9">
      <w:pPr>
        <w:numPr>
          <w:ilvl w:val="0"/>
          <w:numId w:val="2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Запасы предназначены для первоочередного обеспечения населения в военное время, а также для оснащения территориальных нештатных аварийно</w:t>
      </w:r>
      <w:r w:rsidR="005D3C9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спасательных формирований (далее — НАСФ) при проведении аварийно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5D3C9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спасательных и других неотложных работ (далее АСДНР) в случае возникновения опасности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</w:r>
    </w:p>
    <w:p w:rsidR="00595604" w:rsidRPr="00595604" w:rsidRDefault="008839B5" w:rsidP="00805FC9">
      <w:pPr>
        <w:numPr>
          <w:ilvl w:val="0"/>
          <w:numId w:val="2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З</w:t>
      </w:r>
      <w:r w:rsidR="00595604"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апасов в целях гражданской обороны на территории </w:t>
      </w:r>
      <w:r w:rsidR="005D3C93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r w:rsidR="00595604"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5D3C93">
        <w:rPr>
          <w:rFonts w:ascii="Times New Roman" w:eastAsia="Times New Roman" w:hAnsi="Times New Roman" w:cs="Times New Roman"/>
          <w:sz w:val="28"/>
          <w:szCs w:val="28"/>
          <w:lang w:eastAsia="ru-RU"/>
        </w:rPr>
        <w:t>жингинский район»</w:t>
      </w:r>
      <w:r w:rsidR="00595604"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в себя:</w:t>
      </w:r>
    </w:p>
    <w:p w:rsidR="00595604" w:rsidRPr="00595604" w:rsidRDefault="00595604" w:rsidP="00805FC9">
      <w:pPr>
        <w:numPr>
          <w:ilvl w:val="0"/>
          <w:numId w:val="3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запасы администрации</w:t>
      </w:r>
      <w:r w:rsidR="005D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«</w:t>
      </w:r>
      <w:r w:rsidR="005D3C93"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5D3C93">
        <w:rPr>
          <w:rFonts w:ascii="Times New Roman" w:eastAsia="Times New Roman" w:hAnsi="Times New Roman" w:cs="Times New Roman"/>
          <w:sz w:val="28"/>
          <w:szCs w:val="28"/>
          <w:lang w:eastAsia="ru-RU"/>
        </w:rPr>
        <w:t>жингинский район»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95604" w:rsidRPr="00595604" w:rsidRDefault="00595604" w:rsidP="00805FC9">
      <w:pPr>
        <w:numPr>
          <w:ilvl w:val="0"/>
          <w:numId w:val="3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запасы предприятий, учреждений и организаций (объектовые запасы).</w:t>
      </w:r>
    </w:p>
    <w:p w:rsidR="00595604" w:rsidRPr="00595604" w:rsidRDefault="00595604" w:rsidP="00805FC9">
      <w:pPr>
        <w:numPr>
          <w:ilvl w:val="0"/>
          <w:numId w:val="4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Номенклатура и объемы запасов определяются создающими их органами с учетом методических рекомендаций, разрабатываемых МЧС России совместно с Министерством экономического развития и торговли Российской Федерации исходя из возможного характера военных действий на территории Российской Федерации, величины возможного ущерба объектам экономики и инфраструктуры, природных, экономических и иных особенностей территорий, условий размещения организаций, а также норм минимально необходимой достаточности запасов в военное время. При определении номенклатуры и объемов запасов должны  учитываться имеющиеся материальные ресурсы, накопленные для ликвидации чрезвычайных ситуаций природного и техногенного характера.</w:t>
      </w:r>
    </w:p>
    <w:p w:rsidR="00595604" w:rsidRPr="00595604" w:rsidRDefault="00595604" w:rsidP="00805FC9">
      <w:pPr>
        <w:numPr>
          <w:ilvl w:val="0"/>
          <w:numId w:val="4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Номенклатура и объемы Запасов утверждаются </w:t>
      </w:r>
      <w:r w:rsidR="000E76A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D3C9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лавой МО «</w:t>
      </w:r>
      <w:r w:rsidR="005D3C93"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5D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жингинский </w:t>
      </w:r>
      <w:proofErr w:type="gramStart"/>
      <w:r w:rsidR="005D3C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район»</w:t>
      </w:r>
      <w:r w:rsidR="005D3C93"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создаются исходя из возможного характера опасностей, возникающих при ведении военных действий или вследствие этих действий, предполагаемого объема работ по ликвидации их последствий, природных, экономических и иных особенностей района, условий размещения организаций, а также норм минимально необходимой достаточности запасов в военное время, максимально возможного использования имеющихся сил и средств.</w:t>
      </w:r>
    </w:p>
    <w:p w:rsidR="00595604" w:rsidRPr="00595604" w:rsidRDefault="00595604" w:rsidP="00805FC9">
      <w:pPr>
        <w:numPr>
          <w:ilvl w:val="0"/>
          <w:numId w:val="4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финансовых средств, необходимых для приобретения Запасов, определяется с учетом возможного изменения рыночных цен на материальные ресурсы, а также расходов, связанных с формированием, размещением, хранением и восполнением Запаса.</w:t>
      </w:r>
    </w:p>
    <w:p w:rsidR="005D3C93" w:rsidRDefault="00595604" w:rsidP="005D3C93">
      <w:pPr>
        <w:numPr>
          <w:ilvl w:val="0"/>
          <w:numId w:val="4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по созданию, размещению, хранению и восполнению Запаса по продовольствию, вещевому имуществу и предметам первой необходимости, материально-техническому снабжению и средствам малой м</w:t>
      </w:r>
      <w:r w:rsidR="005D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еханизации возлагаются на МКУ «Комитет по экономике и финансам» 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5D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</w:t>
      </w:r>
      <w:r w:rsidR="005D3C93" w:rsidRPr="005D3C9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D3C93"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5D3C93" w:rsidRPr="005D3C93">
        <w:rPr>
          <w:rFonts w:ascii="Times New Roman" w:eastAsia="Times New Roman" w:hAnsi="Times New Roman" w:cs="Times New Roman"/>
          <w:sz w:val="28"/>
          <w:szCs w:val="28"/>
          <w:lang w:eastAsia="ru-RU"/>
        </w:rPr>
        <w:t>жингинский район»</w:t>
      </w:r>
      <w:r w:rsidR="005D3C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D3C93"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3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5604" w:rsidRPr="00595604" w:rsidRDefault="00595604" w:rsidP="005D3C93">
      <w:pPr>
        <w:numPr>
          <w:ilvl w:val="0"/>
          <w:numId w:val="4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подразделения администрации </w:t>
      </w:r>
      <w:r w:rsidR="005D3C93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r w:rsidR="005D3C93"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5D3C93">
        <w:rPr>
          <w:rFonts w:ascii="Times New Roman" w:eastAsia="Times New Roman" w:hAnsi="Times New Roman" w:cs="Times New Roman"/>
          <w:sz w:val="28"/>
          <w:szCs w:val="28"/>
          <w:lang w:eastAsia="ru-RU"/>
        </w:rPr>
        <w:t>жингинский район»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которые возложены функции по созданию Запаса:</w:t>
      </w:r>
    </w:p>
    <w:p w:rsidR="00595604" w:rsidRPr="00595604" w:rsidRDefault="005D3C93" w:rsidP="00805FC9">
      <w:pPr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95604"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разрабатывают предложения по номенклатуре и</w:t>
      </w:r>
      <w:r w:rsidR="00C86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объёмам материальных ресурсов о</w:t>
      </w:r>
      <w:r w:rsidR="00595604"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Запасе;</w:t>
      </w:r>
    </w:p>
    <w:p w:rsidR="00595604" w:rsidRPr="00595604" w:rsidRDefault="005D3C93" w:rsidP="00805FC9">
      <w:pPr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представляют в отделы</w:t>
      </w:r>
      <w:r w:rsidR="00595604"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ЖКХ, строительства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архитектуры</w:t>
      </w:r>
      <w:r w:rsidR="00595604"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,  архивному</w:t>
      </w:r>
      <w:proofErr w:type="gramEnd"/>
      <w:r w:rsidR="00595604"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95604"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делу,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отделу </w:t>
      </w:r>
      <w:r w:rsidR="00595604"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культуре, спорту, молодежной политике,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мобилизационной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работе</w:t>
      </w:r>
      <w:r w:rsidR="00595604"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 и ЧС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жингинский район»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5604"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в бюджетные заявки на очередной год для закупки материальных ресурсов в запас и проекты договоров (контрактов) на поставку материальных ресурсов в Запас, а также на ответственное хранение и содержание Запаса;</w:t>
      </w:r>
    </w:p>
    <w:p w:rsidR="00595604" w:rsidRPr="00595604" w:rsidRDefault="00595604" w:rsidP="00805FC9">
      <w:pPr>
        <w:numPr>
          <w:ilvl w:val="0"/>
          <w:numId w:val="5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организуют доставку материальных ресурсов Запаса в районы проведения АСДНР;</w:t>
      </w:r>
    </w:p>
    <w:p w:rsidR="00595604" w:rsidRPr="00595604" w:rsidRDefault="00595604" w:rsidP="00805FC9">
      <w:pPr>
        <w:numPr>
          <w:ilvl w:val="0"/>
          <w:numId w:val="5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 контроль за наличием, качественным состоянием, соблюдением условий хранения и выполнением мероприятий по содержанию материальных ресурсов, находящихся на хранении в Запасе;</w:t>
      </w:r>
    </w:p>
    <w:p w:rsidR="00595604" w:rsidRPr="00595604" w:rsidRDefault="00595604" w:rsidP="00805FC9">
      <w:pPr>
        <w:numPr>
          <w:ilvl w:val="0"/>
          <w:numId w:val="5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подготавливают предложения в проекты правовых актов по вопросам закладки, хранения, учета, обслуживания, освежения, замены и списания материальных ресурсов Запаса.</w:t>
      </w:r>
    </w:p>
    <w:p w:rsidR="00595604" w:rsidRPr="00595604" w:rsidRDefault="00595604" w:rsidP="00805FC9">
      <w:pPr>
        <w:numPr>
          <w:ilvl w:val="0"/>
          <w:numId w:val="6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руководство по созданию, хранению, использо</w:t>
      </w:r>
      <w:r w:rsidR="000E76A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ванию Запаса возлагается на</w:t>
      </w:r>
      <w:r w:rsidR="00EA2B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76A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B60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EA2B60">
        <w:rPr>
          <w:rFonts w:ascii="Times New Roman" w:eastAsia="Times New Roman" w:hAnsi="Times New Roman" w:cs="Times New Roman"/>
          <w:sz w:val="28"/>
          <w:szCs w:val="28"/>
          <w:lang w:eastAsia="ru-RU"/>
        </w:rPr>
        <w:t>жингинский район»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5604" w:rsidRPr="00595604" w:rsidRDefault="00595604" w:rsidP="00805FC9">
      <w:pPr>
        <w:numPr>
          <w:ilvl w:val="0"/>
          <w:numId w:val="6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Вместо приобретения и хранения отдельных видов материальных ресурсов в Запас или части этих ресурсов допускается заключение договоров на экстренную их поставку (продажу) с организациями, имеющими эти ресурсы в постоянном наличии. Выбор поставщиков осуществляется в строгом соответствии с Федеральным законом от 05.04.2013г. N 44-ФЗ «О контрактной системе в сфере закупок товаров, работ, услуг для обеспечения государственных и муниципальных нужд».</w:t>
      </w:r>
    </w:p>
    <w:p w:rsidR="00595604" w:rsidRPr="00C455A3" w:rsidRDefault="00595604" w:rsidP="00C455A3">
      <w:pPr>
        <w:numPr>
          <w:ilvl w:val="0"/>
          <w:numId w:val="6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подразделения администрации </w:t>
      </w:r>
      <w:r w:rsidR="005D3C93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r w:rsidR="005D3C93"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5D3C93">
        <w:rPr>
          <w:rFonts w:ascii="Times New Roman" w:eastAsia="Times New Roman" w:hAnsi="Times New Roman" w:cs="Times New Roman"/>
          <w:sz w:val="28"/>
          <w:szCs w:val="28"/>
          <w:lang w:eastAsia="ru-RU"/>
        </w:rPr>
        <w:t>жингинский район»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которые возложены функции по созданию Запаса и заключившие договоры, предусмотренные пунктом 11 настоящего Порядка, осуществляют контроль за количеством, качеством и условиями хранения материальных ресурсов. </w:t>
      </w:r>
      <w:r w:rsidRPr="00C455A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 в договорах на их экстренную поставку (продажу) ответственность поставщика (продавца) за своевременность выдачи, количество и качество поставляемых материальных ресурсов.</w:t>
      </w:r>
      <w:r w:rsidR="005D3C93" w:rsidRPr="00C45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55A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Возмещение затрат организациям, осуществляющим на договорной основе ответственное хранение Запаса, производится за счет средств местного бюджета.</w:t>
      </w:r>
    </w:p>
    <w:p w:rsidR="00595604" w:rsidRPr="00595604" w:rsidRDefault="00595604" w:rsidP="00805FC9">
      <w:pPr>
        <w:numPr>
          <w:ilvl w:val="0"/>
          <w:numId w:val="7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нак</w:t>
      </w:r>
      <w:r w:rsidR="00F82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опленных Запасах сельскими поселениями, организациями представляется 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администрацию </w:t>
      </w:r>
      <w:r w:rsidR="00F8233C" w:rsidRPr="00F8233C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r w:rsidR="00F8233C"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F8233C" w:rsidRPr="00F8233C">
        <w:rPr>
          <w:rFonts w:ascii="Times New Roman" w:eastAsia="Times New Roman" w:hAnsi="Times New Roman" w:cs="Times New Roman"/>
          <w:sz w:val="28"/>
          <w:szCs w:val="28"/>
          <w:lang w:eastAsia="ru-RU"/>
        </w:rPr>
        <w:t>жингинский район»</w:t>
      </w:r>
      <w:r w:rsidR="00F823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5604" w:rsidRPr="00595604" w:rsidRDefault="00595604" w:rsidP="00805FC9">
      <w:pPr>
        <w:numPr>
          <w:ilvl w:val="0"/>
          <w:numId w:val="8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Расходование материальных ресурсов из Запаса осуществляется по решению руководителя гражданской обороны — Главы </w:t>
      </w:r>
      <w:r w:rsidR="00F8233C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r w:rsidR="00F8233C"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F8233C">
        <w:rPr>
          <w:rFonts w:ascii="Times New Roman" w:eastAsia="Times New Roman" w:hAnsi="Times New Roman" w:cs="Times New Roman"/>
          <w:sz w:val="28"/>
          <w:szCs w:val="28"/>
          <w:lang w:eastAsia="ru-RU"/>
        </w:rPr>
        <w:t>жингинский район»</w:t>
      </w:r>
      <w:r w:rsidR="00F8233C"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лица, его замещающего, на основании представления и оформляется письменным распоряжением.</w:t>
      </w:r>
    </w:p>
    <w:p w:rsidR="00F8233C" w:rsidRDefault="00595604" w:rsidP="00805FC9">
      <w:pPr>
        <w:numPr>
          <w:ilvl w:val="0"/>
          <w:numId w:val="8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Запасы </w:t>
      </w:r>
      <w:r w:rsidR="00F8233C" w:rsidRPr="00F8233C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«Кижингинский район»</w:t>
      </w: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созданные в целях гражданской обороны, могут использоваться в мирное время для ликвидации последствий чрезвычайных ситуаций природного и техногенного характера по решению главы </w:t>
      </w:r>
      <w:r w:rsidR="00F8233C" w:rsidRPr="00F8233C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r w:rsidR="00F8233C"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F8233C" w:rsidRPr="00F8233C">
        <w:rPr>
          <w:rFonts w:ascii="Times New Roman" w:eastAsia="Times New Roman" w:hAnsi="Times New Roman" w:cs="Times New Roman"/>
          <w:sz w:val="28"/>
          <w:szCs w:val="28"/>
          <w:lang w:eastAsia="ru-RU"/>
        </w:rPr>
        <w:t>жингинский район»</w:t>
      </w:r>
      <w:r w:rsidR="00F823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8233C"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5604" w:rsidRPr="00595604" w:rsidRDefault="00595604" w:rsidP="00805FC9">
      <w:pPr>
        <w:numPr>
          <w:ilvl w:val="0"/>
          <w:numId w:val="8"/>
        </w:numPr>
        <w:spacing w:after="240" w:line="360" w:lineRule="atLeast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60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накопления, хранения и использования запасов осуществляется в порядке, установленном действующим законодательством.</w:t>
      </w:r>
    </w:p>
    <w:p w:rsidR="00595604" w:rsidRDefault="00595604" w:rsidP="00805F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58E4" w:rsidRDefault="001B58E4" w:rsidP="00805F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58E4" w:rsidRDefault="001B58E4" w:rsidP="00805F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58E4" w:rsidRDefault="001B58E4" w:rsidP="00805F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58E4" w:rsidRDefault="001B58E4" w:rsidP="00805F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58E4" w:rsidRDefault="001B58E4" w:rsidP="00805F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58E4" w:rsidRDefault="001B58E4" w:rsidP="00805F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58E4" w:rsidRDefault="001B58E4" w:rsidP="00805F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58E4" w:rsidRDefault="001B58E4" w:rsidP="00805F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58E4" w:rsidRDefault="001B58E4" w:rsidP="00805F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58E4" w:rsidRDefault="001B58E4" w:rsidP="00805F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58E4" w:rsidRDefault="001B58E4" w:rsidP="00805F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58E4" w:rsidRDefault="001B58E4" w:rsidP="00805F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58E4" w:rsidRDefault="001B58E4" w:rsidP="00805F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58E4" w:rsidRDefault="001B58E4" w:rsidP="00805F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58E4" w:rsidRDefault="001B58E4" w:rsidP="00805F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22E3" w:rsidRDefault="00D322E3" w:rsidP="00D322E3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2E3" w:rsidRDefault="00D322E3" w:rsidP="00D322E3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58E4" w:rsidRPr="001B58E4" w:rsidRDefault="001B58E4" w:rsidP="00D322E3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</w:pPr>
      <w:r w:rsidRPr="001B58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:rsidR="001B58E4" w:rsidRPr="001B58E4" w:rsidRDefault="001B58E4" w:rsidP="001B58E4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Утверждено                                                                                       </w:t>
      </w:r>
    </w:p>
    <w:p w:rsidR="001B58E4" w:rsidRPr="001B58E4" w:rsidRDefault="001B58E4" w:rsidP="001B58E4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постановлением Главы МО                                                                                                                                                                                                    "</w:t>
      </w:r>
      <w:r w:rsidRPr="001B58E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Кижингинский</w:t>
      </w:r>
      <w:r w:rsidRPr="001B5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район"</w:t>
      </w:r>
    </w:p>
    <w:p w:rsidR="001B58E4" w:rsidRPr="001B58E4" w:rsidRDefault="001B58E4" w:rsidP="001B58E4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D322E3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4C6365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B58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C6365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Pr="001B58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322E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C6365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1B5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</w:t>
      </w:r>
      <w:r w:rsidR="004C6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185</w:t>
      </w:r>
      <w:bookmarkStart w:id="0" w:name="_GoBack"/>
      <w:bookmarkEnd w:id="0"/>
      <w:r w:rsidR="00D32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5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1B58E4" w:rsidRPr="001B58E4" w:rsidRDefault="001B58E4" w:rsidP="001B58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23232"/>
          <w:spacing w:val="-2"/>
          <w:sz w:val="24"/>
          <w:szCs w:val="28"/>
          <w:lang w:eastAsia="ru-RU"/>
        </w:rPr>
      </w:pPr>
    </w:p>
    <w:p w:rsidR="001B58E4" w:rsidRPr="001B58E4" w:rsidRDefault="001B58E4" w:rsidP="001B58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23232"/>
          <w:spacing w:val="-2"/>
          <w:sz w:val="24"/>
          <w:szCs w:val="28"/>
          <w:lang w:eastAsia="ru-RU"/>
        </w:rPr>
      </w:pPr>
      <w:r w:rsidRPr="001B58E4">
        <w:rPr>
          <w:rFonts w:ascii="Times New Roman" w:eastAsia="Times New Roman" w:hAnsi="Times New Roman" w:cs="Times New Roman"/>
          <w:b/>
          <w:bCs/>
          <w:color w:val="323232"/>
          <w:spacing w:val="-2"/>
          <w:sz w:val="24"/>
          <w:szCs w:val="28"/>
          <w:lang w:eastAsia="ru-RU"/>
        </w:rPr>
        <w:t>Номенклатура и объем резерва</w:t>
      </w:r>
    </w:p>
    <w:p w:rsidR="001B58E4" w:rsidRPr="001B58E4" w:rsidRDefault="001B58E4" w:rsidP="001B58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23232"/>
          <w:sz w:val="24"/>
          <w:szCs w:val="28"/>
          <w:lang w:eastAsia="ru-RU"/>
        </w:rPr>
      </w:pPr>
      <w:r w:rsidRPr="001B58E4">
        <w:rPr>
          <w:rFonts w:ascii="Times New Roman" w:eastAsia="Times New Roman" w:hAnsi="Times New Roman" w:cs="Times New Roman"/>
          <w:b/>
          <w:bCs/>
          <w:color w:val="323232"/>
          <w:spacing w:val="-2"/>
          <w:sz w:val="24"/>
          <w:szCs w:val="28"/>
          <w:lang w:eastAsia="ru-RU"/>
        </w:rPr>
        <w:t xml:space="preserve"> материальных ресурсов </w:t>
      </w:r>
      <w:r w:rsidRPr="001B58E4">
        <w:rPr>
          <w:rFonts w:ascii="Times New Roman" w:eastAsia="Times New Roman" w:hAnsi="Times New Roman" w:cs="Times New Roman"/>
          <w:b/>
          <w:bCs/>
          <w:color w:val="323232"/>
          <w:spacing w:val="-3"/>
          <w:sz w:val="24"/>
          <w:szCs w:val="28"/>
          <w:lang w:eastAsia="ru-RU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b/>
          <w:bCs/>
          <w:color w:val="323232"/>
          <w:spacing w:val="-3"/>
          <w:sz w:val="24"/>
          <w:szCs w:val="28"/>
          <w:lang w:eastAsia="ru-RU"/>
        </w:rPr>
        <w:t>гражаданской</w:t>
      </w:r>
      <w:proofErr w:type="spellEnd"/>
      <w:r>
        <w:rPr>
          <w:rFonts w:ascii="Times New Roman" w:eastAsia="Times New Roman" w:hAnsi="Times New Roman" w:cs="Times New Roman"/>
          <w:b/>
          <w:bCs/>
          <w:color w:val="323232"/>
          <w:spacing w:val="-3"/>
          <w:sz w:val="24"/>
          <w:szCs w:val="28"/>
          <w:lang w:eastAsia="ru-RU"/>
        </w:rPr>
        <w:t xml:space="preserve"> обороны </w:t>
      </w:r>
      <w:r w:rsidRPr="001B58E4">
        <w:rPr>
          <w:rFonts w:ascii="Times New Roman" w:eastAsia="Times New Roman" w:hAnsi="Times New Roman" w:cs="Times New Roman"/>
          <w:b/>
          <w:bCs/>
          <w:color w:val="323232"/>
          <w:sz w:val="24"/>
          <w:szCs w:val="28"/>
          <w:lang w:eastAsia="ru-RU"/>
        </w:rPr>
        <w:t xml:space="preserve">на территории </w:t>
      </w:r>
    </w:p>
    <w:p w:rsidR="001B58E4" w:rsidRPr="001B58E4" w:rsidRDefault="001B58E4" w:rsidP="001B58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23232"/>
          <w:sz w:val="24"/>
          <w:szCs w:val="28"/>
          <w:lang w:eastAsia="ru-RU"/>
        </w:rPr>
      </w:pPr>
      <w:r w:rsidRPr="001B58E4">
        <w:rPr>
          <w:rFonts w:ascii="Times New Roman" w:eastAsia="Times New Roman" w:hAnsi="Times New Roman" w:cs="Times New Roman"/>
          <w:b/>
          <w:bCs/>
          <w:color w:val="323232"/>
          <w:sz w:val="24"/>
          <w:szCs w:val="28"/>
          <w:lang w:eastAsia="ru-RU"/>
        </w:rPr>
        <w:t xml:space="preserve">муниципального </w:t>
      </w:r>
      <w:proofErr w:type="gramStart"/>
      <w:r w:rsidRPr="001B58E4">
        <w:rPr>
          <w:rFonts w:ascii="Times New Roman" w:eastAsia="Times New Roman" w:hAnsi="Times New Roman" w:cs="Times New Roman"/>
          <w:b/>
          <w:bCs/>
          <w:color w:val="323232"/>
          <w:sz w:val="24"/>
          <w:szCs w:val="28"/>
          <w:lang w:eastAsia="ru-RU"/>
        </w:rPr>
        <w:t>образования  «</w:t>
      </w:r>
      <w:proofErr w:type="gramEnd"/>
      <w:r w:rsidRPr="001B58E4">
        <w:rPr>
          <w:rFonts w:ascii="Times New Roman" w:eastAsia="Times New Roman" w:hAnsi="Times New Roman" w:cs="Times New Roman"/>
          <w:b/>
          <w:bCs/>
          <w:color w:val="323232"/>
          <w:sz w:val="24"/>
          <w:szCs w:val="28"/>
          <w:lang w:eastAsia="ru-RU"/>
        </w:rPr>
        <w:t xml:space="preserve">Кижингинский район» </w:t>
      </w:r>
    </w:p>
    <w:p w:rsidR="001B58E4" w:rsidRPr="001B58E4" w:rsidRDefault="001B58E4" w:rsidP="001B58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23232"/>
          <w:sz w:val="24"/>
          <w:szCs w:val="28"/>
          <w:lang w:eastAsia="ru-RU"/>
        </w:rPr>
      </w:pPr>
    </w:p>
    <w:tbl>
      <w:tblPr>
        <w:tblW w:w="106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2"/>
        <w:gridCol w:w="3330"/>
        <w:gridCol w:w="1563"/>
        <w:gridCol w:w="1582"/>
        <w:gridCol w:w="1569"/>
        <w:gridCol w:w="1569"/>
      </w:tblGrid>
      <w:tr w:rsidR="001B58E4" w:rsidRPr="001B58E4" w:rsidTr="00E622F4">
        <w:tc>
          <w:tcPr>
            <w:tcW w:w="102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  <w:t>Наименование материальных ресурсов</w:t>
            </w:r>
          </w:p>
        </w:tc>
        <w:tc>
          <w:tcPr>
            <w:tcW w:w="1563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Цена (</w:t>
            </w:r>
            <w:proofErr w:type="spellStart"/>
            <w:r w:rsidRPr="001B58E4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руб</w:t>
            </w:r>
            <w:proofErr w:type="spellEnd"/>
            <w:r w:rsidRPr="001B58E4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)</w:t>
            </w:r>
          </w:p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единицу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  <w:t>Стоимость всего, руб.</w:t>
            </w:r>
          </w:p>
        </w:tc>
      </w:tr>
      <w:tr w:rsidR="001B58E4" w:rsidRPr="001B58E4" w:rsidTr="00E622F4">
        <w:tc>
          <w:tcPr>
            <w:tcW w:w="102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3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  <w:t>6</w:t>
            </w:r>
          </w:p>
        </w:tc>
      </w:tr>
      <w:tr w:rsidR="001B58E4" w:rsidRPr="001B58E4" w:rsidTr="00E622F4">
        <w:tc>
          <w:tcPr>
            <w:tcW w:w="10635" w:type="dxa"/>
            <w:gridSpan w:val="6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  <w:t xml:space="preserve">1. Продовольственное </w:t>
            </w:r>
            <w:proofErr w:type="gramStart"/>
            <w:r w:rsidRPr="001B58E4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  <w:t>снабжение  (</w:t>
            </w:r>
            <w:proofErr w:type="gramEnd"/>
            <w:r w:rsidRPr="001B58E4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  <w:t xml:space="preserve">из расчета снабжения    </w:t>
            </w:r>
            <w:r w:rsidRPr="001B58E4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8"/>
                <w:lang w:eastAsia="ru-RU"/>
              </w:rPr>
              <w:t>50 человек на 3 суток</w:t>
            </w:r>
            <w:r w:rsidRPr="001B58E4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  <w:t>)</w:t>
            </w:r>
          </w:p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(50 человек это район, поселению можно сделать человек на 10)</w:t>
            </w:r>
          </w:p>
        </w:tc>
      </w:tr>
      <w:tr w:rsidR="001B58E4" w:rsidRPr="001B58E4" w:rsidTr="00E622F4">
        <w:tc>
          <w:tcPr>
            <w:tcW w:w="102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 и хлебобулочные изделия</w:t>
            </w: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70,5(нужно разделить на 50 и умножить на количество людей)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1903,5</w:t>
            </w:r>
          </w:p>
        </w:tc>
      </w:tr>
      <w:tr w:rsidR="001B58E4" w:rsidRPr="001B58E4" w:rsidTr="00E622F4">
        <w:tc>
          <w:tcPr>
            <w:tcW w:w="102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Мука</w:t>
            </w: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2,25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29,25</w:t>
            </w:r>
          </w:p>
        </w:tc>
      </w:tr>
      <w:tr w:rsidR="001B58E4" w:rsidRPr="001B58E4" w:rsidTr="00E622F4">
        <w:tc>
          <w:tcPr>
            <w:tcW w:w="102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 и макаронные изделия</w:t>
            </w: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1B58E4" w:rsidRPr="001B58E4" w:rsidTr="00E622F4">
        <w:tc>
          <w:tcPr>
            <w:tcW w:w="102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Мясо и мясопродукты</w:t>
            </w: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5355,0</w:t>
            </w:r>
          </w:p>
        </w:tc>
      </w:tr>
      <w:tr w:rsidR="001B58E4" w:rsidRPr="001B58E4" w:rsidTr="00E622F4">
        <w:tc>
          <w:tcPr>
            <w:tcW w:w="102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Консервы мясные</w:t>
            </w: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1500,0</w:t>
            </w:r>
          </w:p>
        </w:tc>
      </w:tr>
      <w:tr w:rsidR="001B58E4" w:rsidRPr="001B58E4" w:rsidTr="00E622F4">
        <w:tc>
          <w:tcPr>
            <w:tcW w:w="102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Жиры</w:t>
            </w: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4,05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486,0</w:t>
            </w:r>
          </w:p>
        </w:tc>
      </w:tr>
      <w:tr w:rsidR="001B58E4" w:rsidRPr="001B58E4" w:rsidTr="00E622F4">
        <w:tc>
          <w:tcPr>
            <w:tcW w:w="102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и молокопродукты</w:t>
            </w: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5292,0</w:t>
            </w:r>
          </w:p>
        </w:tc>
      </w:tr>
      <w:tr w:rsidR="001B58E4" w:rsidRPr="001B58E4" w:rsidTr="00E622F4">
        <w:tc>
          <w:tcPr>
            <w:tcW w:w="102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Консервы молочные</w:t>
            </w: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</w:tr>
      <w:tr w:rsidR="001B58E4" w:rsidRPr="001B58E4" w:rsidTr="00E622F4">
        <w:tc>
          <w:tcPr>
            <w:tcW w:w="102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Картофель, овощи и фрукты</w:t>
            </w: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1753,5</w:t>
            </w:r>
          </w:p>
        </w:tc>
      </w:tr>
      <w:tr w:rsidR="001B58E4" w:rsidRPr="001B58E4" w:rsidTr="00E622F4">
        <w:tc>
          <w:tcPr>
            <w:tcW w:w="102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451,2</w:t>
            </w:r>
          </w:p>
        </w:tc>
      </w:tr>
      <w:tr w:rsidR="001B58E4" w:rsidRPr="001B58E4" w:rsidTr="00E622F4">
        <w:tc>
          <w:tcPr>
            <w:tcW w:w="102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Рыбопродукты</w:t>
            </w: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734,5</w:t>
            </w:r>
          </w:p>
        </w:tc>
      </w:tr>
      <w:tr w:rsidR="001B58E4" w:rsidRPr="001B58E4" w:rsidTr="00E622F4">
        <w:tc>
          <w:tcPr>
            <w:tcW w:w="102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Консервы рыбные</w:t>
            </w: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</w:tr>
      <w:tr w:rsidR="001B58E4" w:rsidRPr="001B58E4" w:rsidTr="00E622F4">
        <w:tc>
          <w:tcPr>
            <w:tcW w:w="102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</w:t>
            </w: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1B58E4" w:rsidRPr="001B58E4" w:rsidTr="00E622F4">
        <w:tc>
          <w:tcPr>
            <w:tcW w:w="102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</w:t>
            </w: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1B58E4" w:rsidRPr="001B58E4" w:rsidTr="00E622F4">
        <w:tc>
          <w:tcPr>
            <w:tcW w:w="102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18054,25</w:t>
            </w:r>
          </w:p>
        </w:tc>
      </w:tr>
      <w:tr w:rsidR="001B58E4" w:rsidRPr="001B58E4" w:rsidTr="00E622F4">
        <w:tc>
          <w:tcPr>
            <w:tcW w:w="10635" w:type="dxa"/>
            <w:gridSpan w:val="6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  <w:t>2. Вещевое имущество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Гвозди (</w:t>
            </w:r>
            <w:smartTag w:uri="urn:schemas-microsoft-com:office:smarttags" w:element="metricconverter">
              <w:smartTagPr>
                <w:attr w:name="ProductID" w:val="200 мм"/>
              </w:smartTagPr>
              <w:r w:rsidRPr="001B58E4">
                <w:rPr>
                  <w:rFonts w:ascii="Times New Roman" w:eastAsia="Times New Roman" w:hAnsi="Times New Roman" w:cs="Times New Roman"/>
                  <w:snapToGrid w:val="0"/>
                  <w:sz w:val="24"/>
                  <w:szCs w:val="24"/>
                  <w:lang w:eastAsia="ru-RU"/>
                </w:rPr>
                <w:t>200 мм</w:t>
              </w:r>
            </w:smartTag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1200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Гвозди (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1B58E4">
                <w:rPr>
                  <w:rFonts w:ascii="Times New Roman" w:eastAsia="Times New Roman" w:hAnsi="Times New Roman" w:cs="Times New Roman"/>
                  <w:snapToGrid w:val="0"/>
                  <w:sz w:val="24"/>
                  <w:szCs w:val="24"/>
                  <w:lang w:eastAsia="ru-RU"/>
                </w:rPr>
                <w:t>100 мм</w:t>
              </w:r>
            </w:smartTag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кг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1000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Скоба строительная</w:t>
            </w: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штук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2000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Топор строительный</w:t>
            </w: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штук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2000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Лопата штыковая</w:t>
            </w: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штук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750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Лопата совковая</w:t>
            </w: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штук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600</w:t>
            </w:r>
          </w:p>
        </w:tc>
      </w:tr>
      <w:tr w:rsidR="001B58E4" w:rsidRPr="001B58E4" w:rsidTr="00E622F4">
        <w:trPr>
          <w:trHeight w:val="237"/>
        </w:trPr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30" w:type="dxa"/>
            <w:vAlign w:val="center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Рукавицы брезентовые</w:t>
            </w: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2250</w:t>
            </w:r>
          </w:p>
        </w:tc>
      </w:tr>
      <w:tr w:rsidR="001B58E4" w:rsidRPr="001B58E4" w:rsidTr="00E622F4">
        <w:trPr>
          <w:trHeight w:val="116"/>
        </w:trPr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Фляги металлические</w:t>
            </w:r>
          </w:p>
        </w:tc>
        <w:tc>
          <w:tcPr>
            <w:tcW w:w="1563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2 500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5000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Цемент</w:t>
            </w:r>
          </w:p>
        </w:tc>
        <w:tc>
          <w:tcPr>
            <w:tcW w:w="1563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3000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Рубероид</w:t>
            </w:r>
          </w:p>
        </w:tc>
        <w:tc>
          <w:tcPr>
            <w:tcW w:w="1563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рулонов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2000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Проволока крепежная</w:t>
            </w:r>
          </w:p>
        </w:tc>
        <w:tc>
          <w:tcPr>
            <w:tcW w:w="1563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1000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Лампы паяльные</w:t>
            </w:r>
          </w:p>
        </w:tc>
        <w:tc>
          <w:tcPr>
            <w:tcW w:w="1563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1400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Посуда</w:t>
            </w:r>
          </w:p>
        </w:tc>
        <w:tc>
          <w:tcPr>
            <w:tcW w:w="1563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2250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Мыло и моющие средства</w:t>
            </w:r>
          </w:p>
        </w:tc>
        <w:tc>
          <w:tcPr>
            <w:tcW w:w="1563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2500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Керосиновые лампы</w:t>
            </w:r>
          </w:p>
        </w:tc>
        <w:tc>
          <w:tcPr>
            <w:tcW w:w="1563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1500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Керосин осветительный</w:t>
            </w:r>
          </w:p>
        </w:tc>
        <w:tc>
          <w:tcPr>
            <w:tcW w:w="1563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литров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3000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Пилы поперечные</w:t>
            </w:r>
          </w:p>
        </w:tc>
        <w:tc>
          <w:tcPr>
            <w:tcW w:w="1563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2000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Куртки рабочие</w:t>
            </w:r>
          </w:p>
        </w:tc>
        <w:tc>
          <w:tcPr>
            <w:tcW w:w="1563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5000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Брюки рабочие</w:t>
            </w:r>
          </w:p>
        </w:tc>
        <w:tc>
          <w:tcPr>
            <w:tcW w:w="1563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3000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Сапоги</w:t>
            </w:r>
          </w:p>
        </w:tc>
        <w:tc>
          <w:tcPr>
            <w:tcW w:w="1563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4000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</w:t>
            </w:r>
          </w:p>
        </w:tc>
        <w:tc>
          <w:tcPr>
            <w:tcW w:w="1563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1500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3000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ИТОГО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  <w:t>48450</w:t>
            </w:r>
          </w:p>
        </w:tc>
      </w:tr>
      <w:tr w:rsidR="001B58E4" w:rsidRPr="001B58E4" w:rsidTr="00E622F4">
        <w:tc>
          <w:tcPr>
            <w:tcW w:w="10635" w:type="dxa"/>
            <w:gridSpan w:val="6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/>
                <w:bCs/>
                <w:color w:val="323232"/>
                <w:spacing w:val="9"/>
                <w:sz w:val="24"/>
                <w:szCs w:val="24"/>
                <w:lang w:eastAsia="ru-RU"/>
              </w:rPr>
              <w:t>3. ГСМ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Автомобильный бензин АИ-92</w:t>
            </w:r>
          </w:p>
        </w:tc>
        <w:tc>
          <w:tcPr>
            <w:tcW w:w="1563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30000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Дизельное топливо</w:t>
            </w:r>
          </w:p>
        </w:tc>
        <w:tc>
          <w:tcPr>
            <w:tcW w:w="1563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29500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29500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Масла и смазки</w:t>
            </w:r>
          </w:p>
        </w:tc>
        <w:tc>
          <w:tcPr>
            <w:tcW w:w="1563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63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  <w:t>59500</w:t>
            </w:r>
          </w:p>
        </w:tc>
      </w:tr>
      <w:tr w:rsidR="001B58E4" w:rsidRPr="001B58E4" w:rsidTr="00E622F4">
        <w:tc>
          <w:tcPr>
            <w:tcW w:w="10635" w:type="dxa"/>
            <w:gridSpan w:val="6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/>
                <w:bCs/>
                <w:color w:val="323232"/>
                <w:spacing w:val="-2"/>
                <w:sz w:val="24"/>
                <w:szCs w:val="24"/>
                <w:lang w:eastAsia="ru-RU"/>
              </w:rPr>
              <w:t>4. Пиломатериал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Доска обрезная</w:t>
            </w: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20000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Доска необрезная</w:t>
            </w: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15000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Брус</w:t>
            </w:r>
          </w:p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</w:t>
            </w: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Cs/>
                <w:color w:val="323232"/>
                <w:sz w:val="24"/>
                <w:szCs w:val="24"/>
                <w:lang w:eastAsia="ru-RU"/>
              </w:rPr>
              <w:t>20000</w:t>
            </w:r>
          </w:p>
        </w:tc>
      </w:tr>
      <w:tr w:rsidR="001B58E4" w:rsidRPr="001B58E4" w:rsidTr="00E622F4">
        <w:tc>
          <w:tcPr>
            <w:tcW w:w="1022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330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vAlign w:val="center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</w:tcPr>
          <w:p w:rsidR="001B58E4" w:rsidRPr="001B58E4" w:rsidRDefault="001B58E4" w:rsidP="001B58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69" w:type="dxa"/>
          </w:tcPr>
          <w:p w:rsidR="001B58E4" w:rsidRPr="001B58E4" w:rsidRDefault="001B58E4" w:rsidP="001B58E4">
            <w:pPr>
              <w:widowControl w:val="0"/>
              <w:adjustRightInd w:val="0"/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  <w:tc>
          <w:tcPr>
            <w:tcW w:w="1569" w:type="dxa"/>
          </w:tcPr>
          <w:p w:rsidR="001B58E4" w:rsidRPr="001B58E4" w:rsidRDefault="001B58E4" w:rsidP="001B5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</w:pPr>
            <w:r w:rsidRPr="001B58E4">
              <w:rPr>
                <w:rFonts w:ascii="Times New Roman" w:eastAsia="Times New Roman" w:hAnsi="Times New Roman" w:cs="Times New Roman"/>
                <w:b/>
                <w:bCs/>
                <w:color w:val="323232"/>
                <w:sz w:val="24"/>
                <w:szCs w:val="24"/>
                <w:lang w:eastAsia="ru-RU"/>
              </w:rPr>
              <w:t>55000</w:t>
            </w:r>
          </w:p>
        </w:tc>
      </w:tr>
    </w:tbl>
    <w:p w:rsidR="001B58E4" w:rsidRPr="001B58E4" w:rsidRDefault="001B58E4" w:rsidP="001B58E4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8E4" w:rsidRPr="001B58E4" w:rsidRDefault="001B58E4" w:rsidP="001B58E4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может </w:t>
      </w:r>
      <w:proofErr w:type="gramStart"/>
      <w:r w:rsidRPr="001B58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зависеть  от</w:t>
      </w:r>
      <w:proofErr w:type="gramEnd"/>
      <w:r w:rsidRPr="001B5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разных факторов (инфляция, повышение цен) и отклоняться от указанной в договоре цены на 10-15%.</w:t>
      </w:r>
    </w:p>
    <w:p w:rsidR="001B58E4" w:rsidRPr="001B58E4" w:rsidRDefault="001B58E4" w:rsidP="001B58E4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</w:t>
      </w:r>
      <w:proofErr w:type="gramStart"/>
      <w:r w:rsidRPr="001B58E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  материалов</w:t>
      </w:r>
      <w:proofErr w:type="gramEnd"/>
      <w:r w:rsidRPr="001B58E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продуктов питания и их количество может меняться в зависимости от масштаба и характера чрезвычайной ситуации.</w:t>
      </w:r>
    </w:p>
    <w:p w:rsidR="001B58E4" w:rsidRPr="001B58E4" w:rsidRDefault="001B58E4" w:rsidP="001B58E4">
      <w:pPr>
        <w:shd w:val="clear" w:color="auto" w:fill="FFFFFF"/>
        <w:autoSpaceDE w:val="0"/>
        <w:autoSpaceDN w:val="0"/>
        <w:adjustRightInd w:val="0"/>
        <w:spacing w:after="821" w:line="322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8E4" w:rsidRPr="00595604" w:rsidRDefault="001B58E4" w:rsidP="00805FC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B58E4" w:rsidRPr="00595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BB4" w:rsidRDefault="00241BB4" w:rsidP="001B58E4">
      <w:pPr>
        <w:spacing w:after="0" w:line="240" w:lineRule="auto"/>
      </w:pPr>
      <w:r>
        <w:separator/>
      </w:r>
    </w:p>
  </w:endnote>
  <w:endnote w:type="continuationSeparator" w:id="0">
    <w:p w:rsidR="00241BB4" w:rsidRDefault="00241BB4" w:rsidP="001B5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BB4" w:rsidRDefault="00241BB4" w:rsidP="001B58E4">
      <w:pPr>
        <w:spacing w:after="0" w:line="240" w:lineRule="auto"/>
      </w:pPr>
      <w:r>
        <w:separator/>
      </w:r>
    </w:p>
  </w:footnote>
  <w:footnote w:type="continuationSeparator" w:id="0">
    <w:p w:rsidR="00241BB4" w:rsidRDefault="00241BB4" w:rsidP="001B5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37932"/>
    <w:multiLevelType w:val="multilevel"/>
    <w:tmpl w:val="6DCCB85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875D8A"/>
    <w:multiLevelType w:val="multilevel"/>
    <w:tmpl w:val="A29E02F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3F1AC5"/>
    <w:multiLevelType w:val="multilevel"/>
    <w:tmpl w:val="37AE9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CD322B"/>
    <w:multiLevelType w:val="multilevel"/>
    <w:tmpl w:val="9BA45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902530"/>
    <w:multiLevelType w:val="multilevel"/>
    <w:tmpl w:val="9C829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6734454"/>
    <w:multiLevelType w:val="multilevel"/>
    <w:tmpl w:val="15D4D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B1A3BD3"/>
    <w:multiLevelType w:val="multilevel"/>
    <w:tmpl w:val="C04A5B8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B787979"/>
    <w:multiLevelType w:val="multilevel"/>
    <w:tmpl w:val="AF2CE0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59F"/>
    <w:rsid w:val="000807CD"/>
    <w:rsid w:val="000E1C66"/>
    <w:rsid w:val="000E76AB"/>
    <w:rsid w:val="001B58E4"/>
    <w:rsid w:val="00241BB4"/>
    <w:rsid w:val="002C3C30"/>
    <w:rsid w:val="004924BB"/>
    <w:rsid w:val="004C6365"/>
    <w:rsid w:val="004F2FDB"/>
    <w:rsid w:val="00595604"/>
    <w:rsid w:val="005D3C93"/>
    <w:rsid w:val="006144E6"/>
    <w:rsid w:val="0069159F"/>
    <w:rsid w:val="007E3918"/>
    <w:rsid w:val="00805FC9"/>
    <w:rsid w:val="00840CD7"/>
    <w:rsid w:val="008839B5"/>
    <w:rsid w:val="009C1445"/>
    <w:rsid w:val="00AE623F"/>
    <w:rsid w:val="00BF4450"/>
    <w:rsid w:val="00C455A3"/>
    <w:rsid w:val="00C86BBA"/>
    <w:rsid w:val="00D322E3"/>
    <w:rsid w:val="00DA6A39"/>
    <w:rsid w:val="00DD3857"/>
    <w:rsid w:val="00DE73CC"/>
    <w:rsid w:val="00EA2B60"/>
    <w:rsid w:val="00F34F3A"/>
    <w:rsid w:val="00F8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96C60E3"/>
  <w15:docId w15:val="{26F9C79D-7E82-42DC-BFF8-26C5067F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1B58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4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4F3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B5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58E4"/>
  </w:style>
  <w:style w:type="paragraph" w:styleId="a7">
    <w:name w:val="footer"/>
    <w:basedOn w:val="a"/>
    <w:link w:val="a8"/>
    <w:uiPriority w:val="99"/>
    <w:unhideWhenUsed/>
    <w:rsid w:val="001B5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58E4"/>
  </w:style>
  <w:style w:type="character" w:customStyle="1" w:styleId="20">
    <w:name w:val="Заголовок 2 Знак"/>
    <w:basedOn w:val="a0"/>
    <w:link w:val="2"/>
    <w:uiPriority w:val="9"/>
    <w:rsid w:val="001B58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9">
    <w:name w:val="Table Grid"/>
    <w:basedOn w:val="a1"/>
    <w:uiPriority w:val="39"/>
    <w:rsid w:val="001B5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2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1790</Words>
  <Characters>10207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ГОиЧС</dc:creator>
  <cp:lastModifiedBy>EDDS02</cp:lastModifiedBy>
  <cp:revision>7</cp:revision>
  <cp:lastPrinted>2020-12-22T07:29:00Z</cp:lastPrinted>
  <dcterms:created xsi:type="dcterms:W3CDTF">2020-12-22T07:53:00Z</dcterms:created>
  <dcterms:modified xsi:type="dcterms:W3CDTF">2025-09-10T02:50:00Z</dcterms:modified>
</cp:coreProperties>
</file>